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B58FD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58FD" w:rsidRPr="00FB58FD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</w:p>
    <w:p w:rsidR="00F6432A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ввод в эксплуатацию построенных, реконструированных объектов капитального строительства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Pr="00FB58FD" w:rsidRDefault="008C75E0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B58FD" w:rsidRPr="00FB58FD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="00FB58FD" w:rsidRPr="00FB58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58FD" w:rsidRPr="00FB58FD" w:rsidRDefault="008C75E0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58FD" w:rsidRPr="00FB58FD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="00FB58FD" w:rsidRPr="00FB58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 xml:space="preserve">Федеральный закон от 23 ноября 2009 года № 261-ФЗ «Об энергосбережении и о повышении </w:t>
      </w:r>
      <w:proofErr w:type="gramStart"/>
      <w:r w:rsidRPr="00FB58FD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FB58FD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B58FD" w:rsidRPr="00FB58FD" w:rsidRDefault="00FB58FD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FB58FD" w:rsidRPr="00FB58FD" w:rsidRDefault="00FB58FD" w:rsidP="00FB58F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B58FD" w:rsidRPr="00FB58FD" w:rsidRDefault="00FB58FD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Style w:val="link"/>
          <w:rFonts w:ascii="Times New Roman" w:hAnsi="Times New Roman"/>
          <w:sz w:val="28"/>
          <w:szCs w:val="28"/>
        </w:rPr>
        <w:t>постановление</w:t>
      </w:r>
      <w:r w:rsidRPr="00FB58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FB58FD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услуг»;</w:t>
      </w:r>
    </w:p>
    <w:p w:rsidR="00FB58FD" w:rsidRPr="00FB58FD" w:rsidRDefault="00FB58FD" w:rsidP="008C75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8FD">
        <w:rPr>
          <w:rFonts w:ascii="Times New Roman" w:hAnsi="Times New Roman" w:cs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          2016 года № 236</w:t>
      </w:r>
      <w:bookmarkStart w:id="0" w:name="_GoBack"/>
      <w:bookmarkEnd w:id="0"/>
      <w:r w:rsidRPr="00FB58FD">
        <w:rPr>
          <w:rFonts w:ascii="Times New Roman" w:hAnsi="Times New Roman" w:cs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FB58FD" w:rsidRPr="00FB58FD" w:rsidRDefault="00FB58FD" w:rsidP="00FB58F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от 4 июля 2017 года № 788 «О направлении документов, необходимых для выдачи разрешений на строительство и разрешения на ввод в эксплуатацию, в электронной форме»;</w:t>
      </w:r>
    </w:p>
    <w:p w:rsidR="008C75E0" w:rsidRDefault="008C75E0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E0">
        <w:rPr>
          <w:rFonts w:ascii="Times New Roman" w:hAnsi="Times New Roman" w:cs="Times New Roman"/>
          <w:sz w:val="28"/>
          <w:szCs w:val="28"/>
        </w:rPr>
        <w:t>Приказ Министерства строительства и жи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 Российской Федерации</w:t>
      </w:r>
      <w:r w:rsidRPr="004A0AE0">
        <w:rPr>
          <w:rFonts w:ascii="Times New Roman" w:hAnsi="Times New Roman" w:cs="Times New Roman"/>
          <w:sz w:val="28"/>
          <w:szCs w:val="28"/>
        </w:rPr>
        <w:t xml:space="preserve"> от 3 июня 2022 г</w:t>
      </w:r>
      <w:r>
        <w:rPr>
          <w:rFonts w:ascii="Times New Roman" w:hAnsi="Times New Roman" w:cs="Times New Roman"/>
          <w:sz w:val="28"/>
          <w:szCs w:val="28"/>
        </w:rPr>
        <w:t>ода № 446/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0A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C75E0">
        <w:rPr>
          <w:rStyle w:val="a4"/>
          <w:rFonts w:ascii="Times New Roman" w:hAnsi="Times New Roman" w:cs="Times New Roman"/>
          <w:i w:val="0"/>
          <w:sz w:val="28"/>
          <w:szCs w:val="28"/>
        </w:rPr>
        <w:t>формы</w:t>
      </w:r>
      <w:r w:rsidRPr="0030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5E0">
        <w:rPr>
          <w:rStyle w:val="a4"/>
          <w:rFonts w:ascii="Times New Roman" w:hAnsi="Times New Roman" w:cs="Times New Roman"/>
          <w:i w:val="0"/>
          <w:sz w:val="28"/>
          <w:szCs w:val="28"/>
        </w:rPr>
        <w:t>разрешения</w:t>
      </w:r>
      <w:r w:rsidRPr="008C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5E0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r w:rsidRPr="008C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5E0">
        <w:rPr>
          <w:rStyle w:val="a4"/>
          <w:rFonts w:ascii="Times New Roman" w:hAnsi="Times New Roman" w:cs="Times New Roman"/>
          <w:i w:val="0"/>
          <w:sz w:val="28"/>
          <w:szCs w:val="28"/>
        </w:rPr>
        <w:t>строительство</w:t>
      </w:r>
      <w:r w:rsidRPr="004A0AE0">
        <w:rPr>
          <w:rFonts w:ascii="Times New Roman" w:hAnsi="Times New Roman" w:cs="Times New Roman"/>
          <w:sz w:val="28"/>
          <w:szCs w:val="28"/>
        </w:rPr>
        <w:t xml:space="preserve"> и </w:t>
      </w:r>
      <w:r w:rsidRPr="008C75E0">
        <w:rPr>
          <w:rStyle w:val="a4"/>
          <w:rFonts w:ascii="Times New Roman" w:hAnsi="Times New Roman" w:cs="Times New Roman"/>
          <w:i w:val="0"/>
          <w:sz w:val="28"/>
          <w:szCs w:val="28"/>
        </w:rPr>
        <w:t>формы</w:t>
      </w:r>
      <w:r w:rsidRPr="004A0AE0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эксплуатацию»;</w:t>
      </w:r>
    </w:p>
    <w:p w:rsidR="00FB58FD" w:rsidRPr="00FB58FD" w:rsidRDefault="008C75E0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58FD" w:rsidRPr="00FB58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FB58FD" w:rsidRPr="00FB58FD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 года № 1540-КЗ «Градостроительный кодекс Краснодарского края»;</w:t>
      </w:r>
    </w:p>
    <w:p w:rsidR="00CC7D4B" w:rsidRPr="00FB58FD" w:rsidRDefault="00FB58FD" w:rsidP="00FB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sectPr w:rsidR="00CC7D4B" w:rsidRPr="00FB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340DB2"/>
    <w:rsid w:val="008C75E0"/>
    <w:rsid w:val="00CC7D4B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  <w:style w:type="character" w:styleId="a4">
    <w:name w:val="Emphasis"/>
    <w:basedOn w:val="a0"/>
    <w:uiPriority w:val="20"/>
    <w:qFormat/>
    <w:rsid w:val="008C7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540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maksim.bobrovitskiy@mail.ru</cp:lastModifiedBy>
  <cp:revision>4</cp:revision>
  <dcterms:created xsi:type="dcterms:W3CDTF">2019-02-27T11:47:00Z</dcterms:created>
  <dcterms:modified xsi:type="dcterms:W3CDTF">2024-01-26T06:28:00Z</dcterms:modified>
</cp:coreProperties>
</file>